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Десять заповедей — один Бог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“Я Иегова, твой Бог” (Исх. 20:2а).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ab/>
        <w:t xml:space="preserve">“ Пусть не будет у тебя других богов передо Мной” (Исх. 20:3).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Первая заповедь Бога заключается в том, что мы не должны иметь других богов. Наш Бог — единственный Бог.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Подумайте о том, что ваши мама и папа делают для вас и дают вам для вашего наслаждения (готовят пищу для вас, отводят вас в школу, обнимают и целуют вас, отвозят вас в развлекательные места и т.д.). Если ваши родители хотят провести какое-то время с вами, а вместо этого вы говорите им, что вы заняты или вы просите их, чтобы они что-то купили вам, то как вы думаете они себя будут чувствовать? Точно так же Бог сделал для нас нечто замечательное. Он создал воздух, чтобы мы дышали, пищу, чтобы мы ели, мир, в котором мы живём, и дал нам жизнь. Как вы думаете Бог будет чувствовать, если мы не молимся Ему или не приходим на детские собрания? Бог является единственным Богом и Его зовут Иисус Христос. Никто другой не является Богом и мы не верим в какого-то другого Бога и мы не должны любить ничто другое больше, чем Бога.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“Я Иегова, и другого нет; Кроме Меня нет Бога” (Ис. 45:5а).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Первая заповедь Бога заключается в том, что мы не должны иметь других богов. Не существует много богов. Есть только один истинный и живой Бог. Все другие боги являются немыми идолами.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Древние египтяне поклонялись многим разным богам и божествам таким как богу солнца, богу реки, и богу земли. Египтяне верили, что каждый бог играл свою роль в сохранении мира и гармонии в Египте. Сегодня существуют люди, которые верят в других богов (если возможно, приведите примеры). Даже хотя некоторые люди в мире поклоняются разным бога, никто из них не может видеть, слышать, говорить или двигаться. Никто из этих богов не является действительным. Они бессильны и не могут ничего делать. Библия называет их немыми идолами. Только наш Бог является истинным и живым Богом. Он единственный живой и действительный. Он является Творцом вселенной. Он сотворил небеса, землю, и все вещи, включая тебя и меня.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“И нет ни в ком другом спасения, ибо нет и иного имени под небом, данного среди людей, которым мы должны быть спасены.” </w:t>
        <w:tab/>
        <w:tab/>
        <w:t xml:space="preserve">(Деян. 4:12).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Первая заповедь Бога заключается в том, что мы не должны иметь других богов. Есть только один Бог и Спаситель, Иисус Христос. НЕ СУЩЕСТВУЕТ множество богов или много разных путей спасения.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Люди могут неправильно верить в разные способы спасения. Например, в Буддизме учат, что человек может быть спасён посредством просветления, медитации и усердной работы. Это будет большой помощью обсудить примеры других богов и предполагаемых способов спасения. Хотя люди могут думать о том, что есть разные пути спасения, Библия говорит нам, что есть </w:t>
      </w:r>
      <w:r w:rsidDel="00000000" w:rsidR="00000000" w:rsidRPr="00000000">
        <w:rPr>
          <w:rFonts w:ascii="Georgia" w:cs="Georgia" w:eastAsia="Georgia" w:hAnsi="Georgia"/>
          <w:sz w:val="24"/>
          <w:szCs w:val="24"/>
          <w:u w:val="single"/>
          <w:rtl w:val="0"/>
        </w:rPr>
        <w:t xml:space="preserve">только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один Бог и Спаситель, Иисус Христос. Подумайте о том, чтобы почитать с детьми некоторые стихи о том, что спасение только через Иисуса Христа (например: Ин. 14:6; 1 Ин. 5:11-13; Ин. 3:16). Если ребёнок будет затронут каким-то моментом или стихом, тогда служащий может больше раскрыть тему спасения.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spacing w:after="120" w:before="40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spacing w:after="120" w:before="36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spacing w:after="80" w:before="32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spacing w:after="80" w:before="28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spacing w:after="6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spacing w:after="32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